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0F1AC" w14:textId="77777777" w:rsidR="00A63207" w:rsidRDefault="00A63207" w:rsidP="00D935DB">
      <w:pPr>
        <w:jc w:val="center"/>
        <w:rPr>
          <w:b/>
          <w:bCs/>
          <w:color w:val="8C3218"/>
          <w:sz w:val="36"/>
          <w:szCs w:val="36"/>
        </w:rPr>
      </w:pPr>
      <w:bookmarkStart w:id="0" w:name="_Hlk65761141"/>
    </w:p>
    <w:p w14:paraId="4C8ED50F" w14:textId="756EC6AA" w:rsidR="002C787E" w:rsidRDefault="00D935DB" w:rsidP="00D935DB">
      <w:pPr>
        <w:jc w:val="center"/>
        <w:rPr>
          <w:b/>
          <w:bCs/>
          <w:color w:val="8C3218"/>
          <w:sz w:val="36"/>
          <w:szCs w:val="36"/>
        </w:rPr>
      </w:pPr>
      <w:proofErr w:type="spellStart"/>
      <w:proofErr w:type="gramStart"/>
      <w:r w:rsidRPr="002C787E">
        <w:rPr>
          <w:b/>
          <w:bCs/>
          <w:color w:val="8C3218"/>
          <w:sz w:val="36"/>
          <w:szCs w:val="36"/>
        </w:rPr>
        <w:t>spiritsEUROPE</w:t>
      </w:r>
      <w:proofErr w:type="spellEnd"/>
      <w:proofErr w:type="gramEnd"/>
      <w:r w:rsidRPr="002C787E">
        <w:rPr>
          <w:b/>
          <w:bCs/>
          <w:color w:val="8C3218"/>
          <w:sz w:val="36"/>
          <w:szCs w:val="36"/>
        </w:rPr>
        <w:t xml:space="preserve"> </w:t>
      </w:r>
      <w:proofErr w:type="spellStart"/>
      <w:r w:rsidRPr="002C787E">
        <w:rPr>
          <w:b/>
          <w:bCs/>
          <w:color w:val="8C3218"/>
          <w:sz w:val="36"/>
          <w:szCs w:val="36"/>
        </w:rPr>
        <w:t>welcomes</w:t>
      </w:r>
      <w:proofErr w:type="spellEnd"/>
      <w:r w:rsidRPr="002C787E">
        <w:rPr>
          <w:b/>
          <w:bCs/>
          <w:color w:val="8C3218"/>
          <w:sz w:val="36"/>
          <w:szCs w:val="36"/>
        </w:rPr>
        <w:t xml:space="preserve"> </w:t>
      </w:r>
      <w:proofErr w:type="spellStart"/>
      <w:r w:rsidRPr="002C787E">
        <w:rPr>
          <w:b/>
          <w:bCs/>
          <w:color w:val="8C3218"/>
          <w:sz w:val="36"/>
          <w:szCs w:val="36"/>
        </w:rPr>
        <w:t>Announcement</w:t>
      </w:r>
      <w:proofErr w:type="spellEnd"/>
      <w:r w:rsidRPr="002C787E">
        <w:rPr>
          <w:b/>
          <w:bCs/>
          <w:color w:val="8C3218"/>
          <w:sz w:val="36"/>
          <w:szCs w:val="36"/>
        </w:rPr>
        <w:t xml:space="preserve"> </w:t>
      </w:r>
    </w:p>
    <w:p w14:paraId="73073057" w14:textId="7D2E395F" w:rsidR="00D935DB" w:rsidRPr="008D6983" w:rsidRDefault="00D935DB" w:rsidP="00D935DB">
      <w:pPr>
        <w:jc w:val="center"/>
        <w:rPr>
          <w:sz w:val="24"/>
          <w:szCs w:val="24"/>
        </w:rPr>
      </w:pPr>
      <w:proofErr w:type="gramStart"/>
      <w:r w:rsidRPr="008D6983">
        <w:rPr>
          <w:b/>
          <w:bCs/>
          <w:color w:val="8C3218"/>
          <w:sz w:val="36"/>
          <w:szCs w:val="36"/>
        </w:rPr>
        <w:t>o</w:t>
      </w:r>
      <w:r w:rsidR="002811EC">
        <w:rPr>
          <w:b/>
          <w:bCs/>
          <w:color w:val="8C3218"/>
          <w:sz w:val="36"/>
          <w:szCs w:val="36"/>
        </w:rPr>
        <w:t>n</w:t>
      </w:r>
      <w:proofErr w:type="gramEnd"/>
      <w:r w:rsidR="008D6983" w:rsidRPr="008D6983">
        <w:rPr>
          <w:b/>
          <w:bCs/>
          <w:color w:val="8C3218"/>
          <w:sz w:val="36"/>
          <w:szCs w:val="36"/>
        </w:rPr>
        <w:t xml:space="preserve"> 4</w:t>
      </w:r>
      <w:r w:rsidRPr="008D6983">
        <w:rPr>
          <w:b/>
          <w:bCs/>
          <w:color w:val="8C3218"/>
          <w:sz w:val="36"/>
          <w:szCs w:val="36"/>
        </w:rPr>
        <w:t xml:space="preserve">-month </w:t>
      </w:r>
      <w:r w:rsidR="002811EC">
        <w:rPr>
          <w:b/>
          <w:bCs/>
          <w:color w:val="8C3218"/>
          <w:sz w:val="36"/>
          <w:szCs w:val="36"/>
        </w:rPr>
        <w:t xml:space="preserve">EU-US </w:t>
      </w:r>
      <w:r w:rsidRPr="008D6983">
        <w:rPr>
          <w:b/>
          <w:bCs/>
          <w:color w:val="8C3218"/>
          <w:sz w:val="36"/>
          <w:szCs w:val="36"/>
        </w:rPr>
        <w:t xml:space="preserve">suspension of </w:t>
      </w:r>
      <w:proofErr w:type="spellStart"/>
      <w:r w:rsidRPr="008D6983">
        <w:rPr>
          <w:b/>
          <w:bCs/>
          <w:color w:val="8C3218"/>
          <w:sz w:val="36"/>
          <w:szCs w:val="36"/>
        </w:rPr>
        <w:t>tariffs</w:t>
      </w:r>
      <w:proofErr w:type="spellEnd"/>
      <w:r w:rsidR="002811EC">
        <w:rPr>
          <w:b/>
          <w:bCs/>
          <w:color w:val="8C3218"/>
          <w:sz w:val="36"/>
          <w:szCs w:val="36"/>
        </w:rPr>
        <w:t xml:space="preserve"> </w:t>
      </w:r>
      <w:r w:rsidRPr="008D6983">
        <w:rPr>
          <w:b/>
          <w:bCs/>
          <w:color w:val="8C3218"/>
          <w:sz w:val="36"/>
          <w:szCs w:val="36"/>
        </w:rPr>
        <w:t xml:space="preserve"> </w:t>
      </w:r>
    </w:p>
    <w:p w14:paraId="75D67EAD" w14:textId="77777777" w:rsidR="00D935DB" w:rsidRPr="002C787E" w:rsidRDefault="00D935DB" w:rsidP="00D935DB">
      <w:pPr>
        <w:jc w:val="center"/>
        <w:rPr>
          <w:sz w:val="24"/>
          <w:szCs w:val="24"/>
        </w:rPr>
      </w:pPr>
      <w:proofErr w:type="spellStart"/>
      <w:proofErr w:type="gramStart"/>
      <w:r w:rsidRPr="008D6983">
        <w:rPr>
          <w:b/>
          <w:bCs/>
          <w:color w:val="8C3218"/>
          <w:sz w:val="36"/>
          <w:szCs w:val="36"/>
        </w:rPr>
        <w:t>related</w:t>
      </w:r>
      <w:proofErr w:type="spellEnd"/>
      <w:proofErr w:type="gramEnd"/>
      <w:r w:rsidRPr="008D6983">
        <w:rPr>
          <w:b/>
          <w:bCs/>
          <w:color w:val="8C3218"/>
          <w:sz w:val="36"/>
          <w:szCs w:val="36"/>
        </w:rPr>
        <w:t xml:space="preserve"> to the </w:t>
      </w:r>
      <w:proofErr w:type="spellStart"/>
      <w:r w:rsidRPr="008D6983">
        <w:rPr>
          <w:b/>
          <w:bCs/>
          <w:color w:val="8C3218"/>
          <w:sz w:val="36"/>
          <w:szCs w:val="36"/>
        </w:rPr>
        <w:t>ongoing</w:t>
      </w:r>
      <w:proofErr w:type="spellEnd"/>
      <w:r w:rsidRPr="008D6983">
        <w:rPr>
          <w:b/>
          <w:bCs/>
          <w:color w:val="8C3218"/>
          <w:sz w:val="36"/>
          <w:szCs w:val="36"/>
        </w:rPr>
        <w:t xml:space="preserve"> large </w:t>
      </w:r>
      <w:proofErr w:type="spellStart"/>
      <w:r w:rsidRPr="008D6983">
        <w:rPr>
          <w:b/>
          <w:bCs/>
          <w:color w:val="8C3218"/>
          <w:sz w:val="36"/>
          <w:szCs w:val="36"/>
        </w:rPr>
        <w:t>civilian</w:t>
      </w:r>
      <w:proofErr w:type="spellEnd"/>
      <w:r w:rsidRPr="008D6983">
        <w:rPr>
          <w:b/>
          <w:bCs/>
          <w:color w:val="8C3218"/>
          <w:sz w:val="36"/>
          <w:szCs w:val="36"/>
        </w:rPr>
        <w:t xml:space="preserve"> </w:t>
      </w:r>
      <w:proofErr w:type="spellStart"/>
      <w:r w:rsidRPr="008D6983">
        <w:rPr>
          <w:b/>
          <w:bCs/>
          <w:color w:val="8C3218"/>
          <w:sz w:val="36"/>
          <w:szCs w:val="36"/>
        </w:rPr>
        <w:t>aircraft</w:t>
      </w:r>
      <w:proofErr w:type="spellEnd"/>
      <w:r w:rsidRPr="008D6983">
        <w:rPr>
          <w:b/>
          <w:bCs/>
          <w:color w:val="8C3218"/>
          <w:sz w:val="36"/>
          <w:szCs w:val="36"/>
        </w:rPr>
        <w:t xml:space="preserve"> dispute</w:t>
      </w:r>
    </w:p>
    <w:p w14:paraId="6EC511B1" w14:textId="77777777" w:rsidR="002811EC" w:rsidRDefault="002811EC" w:rsidP="00D8488B">
      <w:pPr>
        <w:jc w:val="both"/>
        <w:rPr>
          <w:sz w:val="24"/>
          <w:szCs w:val="24"/>
          <w:lang w:val="en-GB"/>
        </w:rPr>
      </w:pPr>
    </w:p>
    <w:p w14:paraId="01557988" w14:textId="715BEDF7" w:rsidR="00A63207" w:rsidRDefault="00D8488B" w:rsidP="00D8488B">
      <w:pPr>
        <w:jc w:val="both"/>
        <w:rPr>
          <w:sz w:val="24"/>
          <w:szCs w:val="24"/>
          <w:lang w:val="en-GB"/>
        </w:rPr>
      </w:pPr>
      <w:r w:rsidRPr="008D6983">
        <w:rPr>
          <w:sz w:val="24"/>
          <w:szCs w:val="24"/>
          <w:lang w:val="en-GB"/>
        </w:rPr>
        <w:t xml:space="preserve">On </w:t>
      </w:r>
      <w:r w:rsidR="001760E8" w:rsidRPr="008D6983">
        <w:rPr>
          <w:sz w:val="24"/>
          <w:szCs w:val="24"/>
          <w:lang w:val="en-GB"/>
        </w:rPr>
        <w:t>5</w:t>
      </w:r>
      <w:r w:rsidRPr="008D6983">
        <w:rPr>
          <w:sz w:val="24"/>
          <w:szCs w:val="24"/>
          <w:lang w:val="en-GB"/>
        </w:rPr>
        <w:t xml:space="preserve"> March, the </w:t>
      </w:r>
      <w:r w:rsidR="001760E8" w:rsidRPr="008D6983">
        <w:rPr>
          <w:sz w:val="24"/>
          <w:szCs w:val="24"/>
          <w:lang w:val="en-GB"/>
        </w:rPr>
        <w:t xml:space="preserve">European </w:t>
      </w:r>
      <w:r w:rsidR="00A63207">
        <w:rPr>
          <w:sz w:val="24"/>
          <w:szCs w:val="24"/>
          <w:lang w:val="en-GB"/>
        </w:rPr>
        <w:t>Commission</w:t>
      </w:r>
      <w:r w:rsidRPr="008D6983">
        <w:rPr>
          <w:sz w:val="24"/>
          <w:szCs w:val="24"/>
          <w:lang w:val="en-GB"/>
        </w:rPr>
        <w:t xml:space="preserve"> </w:t>
      </w:r>
      <w:hyperlink r:id="rId11" w:history="1">
        <w:r w:rsidRPr="00A63207">
          <w:rPr>
            <w:rStyle w:val="Hyperlink"/>
            <w:sz w:val="24"/>
            <w:szCs w:val="24"/>
            <w:lang w:val="en-GB"/>
          </w:rPr>
          <w:t>announc</w:t>
        </w:r>
        <w:r w:rsidR="00A63207" w:rsidRPr="00A63207">
          <w:rPr>
            <w:rStyle w:val="Hyperlink"/>
            <w:sz w:val="24"/>
            <w:szCs w:val="24"/>
            <w:lang w:val="en-GB"/>
          </w:rPr>
          <w:t>ed</w:t>
        </w:r>
      </w:hyperlink>
      <w:r w:rsidR="00A63207">
        <w:rPr>
          <w:sz w:val="24"/>
          <w:szCs w:val="24"/>
          <w:lang w:val="en-GB"/>
        </w:rPr>
        <w:t xml:space="preserve"> the EU had agreed with the </w:t>
      </w:r>
      <w:r w:rsidR="002811EC">
        <w:rPr>
          <w:sz w:val="24"/>
          <w:szCs w:val="24"/>
          <w:lang w:val="en-GB"/>
        </w:rPr>
        <w:t>US</w:t>
      </w:r>
      <w:r w:rsidRPr="008D6983">
        <w:rPr>
          <w:sz w:val="24"/>
          <w:szCs w:val="24"/>
          <w:lang w:val="en-GB"/>
        </w:rPr>
        <w:t xml:space="preserve"> a four-month suspension</w:t>
      </w:r>
      <w:r w:rsidRPr="002C787E">
        <w:rPr>
          <w:sz w:val="24"/>
          <w:szCs w:val="24"/>
          <w:lang w:val="en-GB"/>
        </w:rPr>
        <w:t xml:space="preserve"> of tariffs related to the ongoing large civilian aircraft dispute.</w:t>
      </w:r>
      <w:r w:rsidR="002C787E">
        <w:rPr>
          <w:sz w:val="24"/>
          <w:szCs w:val="24"/>
          <w:lang w:val="en-GB"/>
        </w:rPr>
        <w:t xml:space="preserve"> </w:t>
      </w:r>
    </w:p>
    <w:p w14:paraId="391B225E" w14:textId="7D820DB9" w:rsidR="0012438E" w:rsidRPr="002C787E" w:rsidRDefault="0012438E" w:rsidP="00D8488B">
      <w:pPr>
        <w:jc w:val="both"/>
        <w:rPr>
          <w:sz w:val="24"/>
          <w:szCs w:val="24"/>
          <w:lang w:val="en-GB"/>
        </w:rPr>
      </w:pPr>
      <w:r w:rsidRPr="002C787E">
        <w:rPr>
          <w:sz w:val="24"/>
          <w:szCs w:val="24"/>
          <w:lang w:val="en-GB"/>
        </w:rPr>
        <w:t xml:space="preserve">Commenting on the suspension, Ulrich Adam, Director General of </w:t>
      </w:r>
      <w:proofErr w:type="spellStart"/>
      <w:r w:rsidRPr="002C787E">
        <w:rPr>
          <w:sz w:val="24"/>
          <w:szCs w:val="24"/>
          <w:lang w:val="en-GB"/>
        </w:rPr>
        <w:t>spiritsEUROPE</w:t>
      </w:r>
      <w:proofErr w:type="spellEnd"/>
      <w:r w:rsidRPr="002C787E">
        <w:rPr>
          <w:sz w:val="24"/>
          <w:szCs w:val="24"/>
          <w:lang w:val="en-GB"/>
        </w:rPr>
        <w:t xml:space="preserve"> said: </w:t>
      </w:r>
    </w:p>
    <w:p w14:paraId="5EE14785" w14:textId="3369E2FD" w:rsidR="00743EDD" w:rsidRPr="002C787E" w:rsidRDefault="0012438E" w:rsidP="00D8488B">
      <w:pPr>
        <w:jc w:val="both"/>
        <w:rPr>
          <w:i/>
          <w:iCs/>
          <w:sz w:val="24"/>
          <w:szCs w:val="24"/>
        </w:rPr>
      </w:pPr>
      <w:r w:rsidRPr="002C787E">
        <w:rPr>
          <w:i/>
          <w:iCs/>
          <w:sz w:val="24"/>
          <w:szCs w:val="24"/>
          <w:lang w:val="en-GB"/>
        </w:rPr>
        <w:t>“</w:t>
      </w:r>
      <w:r w:rsidR="001760E8" w:rsidRPr="002C787E">
        <w:rPr>
          <w:i/>
          <w:iCs/>
          <w:sz w:val="24"/>
          <w:szCs w:val="24"/>
          <w:lang w:val="en-GB"/>
        </w:rPr>
        <w:t>This is a hugely</w:t>
      </w:r>
      <w:r w:rsidR="00D8488B" w:rsidRPr="002C787E">
        <w:rPr>
          <w:i/>
          <w:iCs/>
          <w:sz w:val="24"/>
          <w:szCs w:val="24"/>
          <w:lang w:val="en-GB"/>
        </w:rPr>
        <w:t xml:space="preserve"> positive development </w:t>
      </w:r>
      <w:r w:rsidR="006B62D2" w:rsidRPr="002C787E">
        <w:rPr>
          <w:i/>
          <w:iCs/>
          <w:sz w:val="24"/>
          <w:szCs w:val="24"/>
        </w:rPr>
        <w:t xml:space="preserve">and a </w:t>
      </w:r>
      <w:r w:rsidR="00CE5701" w:rsidRPr="002C787E">
        <w:rPr>
          <w:i/>
          <w:iCs/>
          <w:sz w:val="24"/>
          <w:szCs w:val="24"/>
        </w:rPr>
        <w:t>crucial</w:t>
      </w:r>
      <w:r w:rsidR="006B62D2" w:rsidRPr="002C787E">
        <w:rPr>
          <w:i/>
          <w:iCs/>
          <w:sz w:val="24"/>
          <w:szCs w:val="24"/>
        </w:rPr>
        <w:t xml:space="preserve"> </w:t>
      </w:r>
      <w:proofErr w:type="spellStart"/>
      <w:r w:rsidR="006B62D2" w:rsidRPr="002C787E">
        <w:rPr>
          <w:i/>
          <w:iCs/>
          <w:sz w:val="24"/>
          <w:szCs w:val="24"/>
        </w:rPr>
        <w:t>step</w:t>
      </w:r>
      <w:proofErr w:type="spellEnd"/>
      <w:r w:rsidR="006B62D2" w:rsidRPr="002C787E">
        <w:rPr>
          <w:i/>
          <w:iCs/>
          <w:sz w:val="24"/>
          <w:szCs w:val="24"/>
        </w:rPr>
        <w:t xml:space="preserve"> </w:t>
      </w:r>
      <w:proofErr w:type="spellStart"/>
      <w:r w:rsidR="006B62D2" w:rsidRPr="002C787E">
        <w:rPr>
          <w:i/>
          <w:iCs/>
          <w:sz w:val="24"/>
          <w:szCs w:val="24"/>
        </w:rPr>
        <w:t>towards</w:t>
      </w:r>
      <w:proofErr w:type="spellEnd"/>
      <w:r w:rsidR="006B62D2" w:rsidRPr="002C787E">
        <w:rPr>
          <w:i/>
          <w:iCs/>
          <w:sz w:val="24"/>
          <w:szCs w:val="24"/>
        </w:rPr>
        <w:t xml:space="preserve"> </w:t>
      </w:r>
      <w:r w:rsidR="00F76850" w:rsidRPr="002C787E">
        <w:rPr>
          <w:i/>
          <w:iCs/>
          <w:sz w:val="24"/>
          <w:szCs w:val="24"/>
        </w:rPr>
        <w:t xml:space="preserve">a </w:t>
      </w:r>
      <w:r w:rsidR="006B62D2" w:rsidRPr="002C787E">
        <w:rPr>
          <w:i/>
          <w:iCs/>
          <w:sz w:val="24"/>
          <w:szCs w:val="24"/>
        </w:rPr>
        <w:t>final</w:t>
      </w:r>
      <w:r w:rsidR="00054749" w:rsidRPr="002C787E">
        <w:rPr>
          <w:i/>
          <w:iCs/>
          <w:sz w:val="24"/>
          <w:szCs w:val="24"/>
        </w:rPr>
        <w:t xml:space="preserve"> and permanent</w:t>
      </w:r>
      <w:r w:rsidR="006B62D2" w:rsidRPr="002C787E">
        <w:rPr>
          <w:i/>
          <w:iCs/>
          <w:sz w:val="24"/>
          <w:szCs w:val="24"/>
        </w:rPr>
        <w:t xml:space="preserve"> </w:t>
      </w:r>
      <w:proofErr w:type="spellStart"/>
      <w:r w:rsidR="006B62D2" w:rsidRPr="002C787E">
        <w:rPr>
          <w:i/>
          <w:iCs/>
          <w:sz w:val="24"/>
          <w:szCs w:val="24"/>
        </w:rPr>
        <w:t>resolution</w:t>
      </w:r>
      <w:proofErr w:type="spellEnd"/>
      <w:r w:rsidR="006B62D2" w:rsidRPr="002C787E">
        <w:rPr>
          <w:i/>
          <w:iCs/>
          <w:sz w:val="24"/>
          <w:szCs w:val="24"/>
        </w:rPr>
        <w:t xml:space="preserve"> of </w:t>
      </w:r>
      <w:proofErr w:type="spellStart"/>
      <w:r w:rsidR="006B62D2" w:rsidRPr="002C787E">
        <w:rPr>
          <w:i/>
          <w:iCs/>
          <w:sz w:val="24"/>
          <w:szCs w:val="24"/>
        </w:rPr>
        <w:t>th</w:t>
      </w:r>
      <w:r w:rsidR="00743EDD" w:rsidRPr="002C787E">
        <w:rPr>
          <w:i/>
          <w:iCs/>
          <w:sz w:val="24"/>
          <w:szCs w:val="24"/>
        </w:rPr>
        <w:t>is</w:t>
      </w:r>
      <w:proofErr w:type="spellEnd"/>
      <w:r w:rsidR="00743EDD" w:rsidRPr="002C787E">
        <w:rPr>
          <w:i/>
          <w:iCs/>
          <w:sz w:val="24"/>
          <w:szCs w:val="24"/>
        </w:rPr>
        <w:t xml:space="preserve"> long-standing</w:t>
      </w:r>
      <w:r w:rsidR="006B62D2" w:rsidRPr="002C787E">
        <w:rPr>
          <w:i/>
          <w:iCs/>
          <w:sz w:val="24"/>
          <w:szCs w:val="24"/>
        </w:rPr>
        <w:t xml:space="preserve"> dispute. </w:t>
      </w:r>
    </w:p>
    <w:p w14:paraId="51F7BE5F" w14:textId="41581B7B" w:rsidR="00D8488B" w:rsidRPr="002C787E" w:rsidRDefault="006B62D2" w:rsidP="00D8488B">
      <w:pPr>
        <w:jc w:val="both"/>
        <w:rPr>
          <w:i/>
          <w:iCs/>
          <w:sz w:val="24"/>
          <w:szCs w:val="24"/>
          <w:lang w:val="en-GB"/>
        </w:rPr>
      </w:pPr>
      <w:r w:rsidRPr="002C787E">
        <w:rPr>
          <w:i/>
          <w:iCs/>
          <w:sz w:val="24"/>
          <w:szCs w:val="24"/>
          <w:lang w:val="en-GB"/>
        </w:rPr>
        <w:t>We</w:t>
      </w:r>
      <w:r w:rsidR="00D8488B" w:rsidRPr="002C787E">
        <w:rPr>
          <w:i/>
          <w:iCs/>
          <w:sz w:val="24"/>
          <w:szCs w:val="24"/>
          <w:lang w:val="en-GB"/>
        </w:rPr>
        <w:t xml:space="preserve"> would like to congratulate the </w:t>
      </w:r>
      <w:r w:rsidR="001760E8" w:rsidRPr="002C787E">
        <w:rPr>
          <w:i/>
          <w:iCs/>
          <w:sz w:val="24"/>
          <w:szCs w:val="24"/>
          <w:lang w:val="en-GB"/>
        </w:rPr>
        <w:t>EU</w:t>
      </w:r>
      <w:r w:rsidR="00D8488B" w:rsidRPr="002C787E">
        <w:rPr>
          <w:i/>
          <w:iCs/>
          <w:sz w:val="24"/>
          <w:szCs w:val="24"/>
          <w:lang w:val="en-GB"/>
        </w:rPr>
        <w:t xml:space="preserve"> and the US for reaching this</w:t>
      </w:r>
      <w:r w:rsidR="003A627D" w:rsidRPr="002C787E">
        <w:rPr>
          <w:i/>
          <w:iCs/>
          <w:sz w:val="24"/>
          <w:szCs w:val="24"/>
          <w:lang w:val="en-GB"/>
        </w:rPr>
        <w:t xml:space="preserve"> milestone</w:t>
      </w:r>
      <w:r w:rsidR="00D8488B" w:rsidRPr="002C787E">
        <w:rPr>
          <w:i/>
          <w:iCs/>
          <w:sz w:val="24"/>
          <w:szCs w:val="24"/>
          <w:lang w:val="en-GB"/>
        </w:rPr>
        <w:t xml:space="preserve"> agreement, which also extends to </w:t>
      </w:r>
      <w:r w:rsidR="00CE5701" w:rsidRPr="002C787E">
        <w:rPr>
          <w:i/>
          <w:iCs/>
          <w:sz w:val="24"/>
          <w:szCs w:val="24"/>
          <w:lang w:val="en-GB"/>
        </w:rPr>
        <w:t xml:space="preserve">many </w:t>
      </w:r>
      <w:r w:rsidR="00D8488B" w:rsidRPr="002C787E">
        <w:rPr>
          <w:i/>
          <w:iCs/>
          <w:sz w:val="24"/>
          <w:szCs w:val="24"/>
          <w:lang w:val="en-GB"/>
        </w:rPr>
        <w:t xml:space="preserve">unrelated sectors including </w:t>
      </w:r>
      <w:r w:rsidR="00CE5701" w:rsidRPr="002C787E">
        <w:rPr>
          <w:i/>
          <w:iCs/>
          <w:sz w:val="24"/>
          <w:szCs w:val="24"/>
          <w:lang w:val="en-GB"/>
        </w:rPr>
        <w:t xml:space="preserve">various </w:t>
      </w:r>
      <w:r w:rsidR="001760E8" w:rsidRPr="002C787E">
        <w:rPr>
          <w:i/>
          <w:iCs/>
          <w:sz w:val="24"/>
          <w:szCs w:val="24"/>
          <w:lang w:val="en-GB"/>
        </w:rPr>
        <w:t>European spirits</w:t>
      </w:r>
      <w:r w:rsidR="00D8488B" w:rsidRPr="002C787E">
        <w:rPr>
          <w:i/>
          <w:iCs/>
          <w:sz w:val="24"/>
          <w:szCs w:val="24"/>
          <w:lang w:val="en-GB"/>
        </w:rPr>
        <w:t xml:space="preserve">. </w:t>
      </w:r>
    </w:p>
    <w:p w14:paraId="6B8390C7" w14:textId="4CBE0FCE" w:rsidR="003A627D" w:rsidRPr="002C787E" w:rsidRDefault="003A627D" w:rsidP="00D8488B">
      <w:pPr>
        <w:jc w:val="both"/>
        <w:rPr>
          <w:i/>
          <w:iCs/>
          <w:sz w:val="24"/>
          <w:szCs w:val="24"/>
          <w:lang w:val="en-GB"/>
        </w:rPr>
      </w:pPr>
      <w:r w:rsidRPr="002C787E">
        <w:rPr>
          <w:i/>
          <w:iCs/>
          <w:sz w:val="24"/>
          <w:szCs w:val="24"/>
          <w:lang w:val="en-GB"/>
        </w:rPr>
        <w:t>The step is a huge alleviation for all producers of those European spirits that were negatively affected by tariffs in the past sixteen month</w:t>
      </w:r>
      <w:r w:rsidR="00D935DB" w:rsidRPr="002C787E">
        <w:rPr>
          <w:i/>
          <w:iCs/>
          <w:sz w:val="24"/>
          <w:szCs w:val="24"/>
          <w:lang w:val="en-GB"/>
        </w:rPr>
        <w:t>s</w:t>
      </w:r>
      <w:r w:rsidRPr="002C787E">
        <w:rPr>
          <w:i/>
          <w:iCs/>
          <w:sz w:val="24"/>
          <w:szCs w:val="24"/>
          <w:lang w:val="en-GB"/>
        </w:rPr>
        <w:t xml:space="preserve"> and whose exports have fallen drastically as a result, hurting jobs and growth amidst a very difficult market situation marked by the COVID crisis. </w:t>
      </w:r>
    </w:p>
    <w:p w14:paraId="55E0E803" w14:textId="73DBC3EE" w:rsidR="003A627D" w:rsidRPr="002C787E" w:rsidRDefault="003A627D" w:rsidP="00D8488B">
      <w:pPr>
        <w:jc w:val="both"/>
        <w:rPr>
          <w:i/>
          <w:iCs/>
          <w:sz w:val="24"/>
          <w:szCs w:val="24"/>
          <w:highlight w:val="yellow"/>
          <w:lang w:val="en-GB"/>
        </w:rPr>
      </w:pPr>
      <w:proofErr w:type="spellStart"/>
      <w:r w:rsidRPr="002C787E">
        <w:rPr>
          <w:i/>
          <w:iCs/>
          <w:sz w:val="24"/>
          <w:szCs w:val="24"/>
        </w:rPr>
        <w:t>We</w:t>
      </w:r>
      <w:proofErr w:type="spellEnd"/>
      <w:r w:rsidRPr="002C787E">
        <w:rPr>
          <w:i/>
          <w:iCs/>
          <w:sz w:val="24"/>
          <w:szCs w:val="24"/>
        </w:rPr>
        <w:t xml:space="preserve"> </w:t>
      </w:r>
      <w:proofErr w:type="spellStart"/>
      <w:r w:rsidRPr="002C787E">
        <w:rPr>
          <w:i/>
          <w:iCs/>
          <w:sz w:val="24"/>
          <w:szCs w:val="24"/>
        </w:rPr>
        <w:t>hope</w:t>
      </w:r>
      <w:proofErr w:type="spellEnd"/>
      <w:r w:rsidRPr="002C787E">
        <w:rPr>
          <w:i/>
          <w:iCs/>
          <w:sz w:val="24"/>
          <w:szCs w:val="24"/>
        </w:rPr>
        <w:t xml:space="preserve"> </w:t>
      </w:r>
      <w:proofErr w:type="spellStart"/>
      <w:r w:rsidRPr="002C787E">
        <w:rPr>
          <w:i/>
          <w:iCs/>
          <w:sz w:val="24"/>
          <w:szCs w:val="24"/>
        </w:rPr>
        <w:t>that</w:t>
      </w:r>
      <w:proofErr w:type="spellEnd"/>
      <w:r w:rsidRPr="002C787E">
        <w:rPr>
          <w:i/>
          <w:iCs/>
          <w:sz w:val="24"/>
          <w:szCs w:val="24"/>
        </w:rPr>
        <w:t xml:space="preserve"> </w:t>
      </w:r>
      <w:proofErr w:type="spellStart"/>
      <w:r w:rsidRPr="002C787E">
        <w:rPr>
          <w:i/>
          <w:iCs/>
          <w:sz w:val="24"/>
          <w:szCs w:val="24"/>
        </w:rPr>
        <w:t>both</w:t>
      </w:r>
      <w:proofErr w:type="spellEnd"/>
      <w:r w:rsidRPr="002C787E">
        <w:rPr>
          <w:i/>
          <w:iCs/>
          <w:sz w:val="24"/>
          <w:szCs w:val="24"/>
        </w:rPr>
        <w:t xml:space="preserve"> the EU and the US </w:t>
      </w:r>
      <w:proofErr w:type="spellStart"/>
      <w:r w:rsidRPr="002C787E">
        <w:rPr>
          <w:i/>
          <w:iCs/>
          <w:sz w:val="24"/>
          <w:szCs w:val="24"/>
        </w:rPr>
        <w:t>will</w:t>
      </w:r>
      <w:proofErr w:type="spellEnd"/>
      <w:r w:rsidRPr="002C787E">
        <w:rPr>
          <w:i/>
          <w:iCs/>
          <w:sz w:val="24"/>
          <w:szCs w:val="24"/>
        </w:rPr>
        <w:t xml:space="preserve"> </w:t>
      </w:r>
      <w:proofErr w:type="spellStart"/>
      <w:r w:rsidRPr="002C787E">
        <w:rPr>
          <w:i/>
          <w:iCs/>
          <w:sz w:val="24"/>
          <w:szCs w:val="24"/>
        </w:rPr>
        <w:t>now</w:t>
      </w:r>
      <w:proofErr w:type="spellEnd"/>
      <w:r w:rsidRPr="002C787E">
        <w:rPr>
          <w:i/>
          <w:iCs/>
          <w:sz w:val="24"/>
          <w:szCs w:val="24"/>
        </w:rPr>
        <w:t xml:space="preserve"> </w:t>
      </w:r>
      <w:proofErr w:type="spellStart"/>
      <w:r w:rsidRPr="002C787E">
        <w:rPr>
          <w:i/>
          <w:iCs/>
          <w:sz w:val="24"/>
          <w:szCs w:val="24"/>
        </w:rPr>
        <w:t>be</w:t>
      </w:r>
      <w:proofErr w:type="spellEnd"/>
      <w:r w:rsidRPr="002C787E">
        <w:rPr>
          <w:i/>
          <w:iCs/>
          <w:sz w:val="24"/>
          <w:szCs w:val="24"/>
        </w:rPr>
        <w:t xml:space="preserve"> able to </w:t>
      </w:r>
      <w:proofErr w:type="spellStart"/>
      <w:r w:rsidRPr="002C787E">
        <w:rPr>
          <w:i/>
          <w:iCs/>
          <w:sz w:val="24"/>
          <w:szCs w:val="24"/>
        </w:rPr>
        <w:t>find</w:t>
      </w:r>
      <w:proofErr w:type="spellEnd"/>
      <w:r w:rsidRPr="002C787E">
        <w:rPr>
          <w:i/>
          <w:iCs/>
          <w:sz w:val="24"/>
          <w:szCs w:val="24"/>
        </w:rPr>
        <w:t xml:space="preserve"> a final </w:t>
      </w:r>
      <w:r w:rsidR="00D935DB" w:rsidRPr="002C787E">
        <w:rPr>
          <w:i/>
          <w:iCs/>
          <w:sz w:val="24"/>
          <w:szCs w:val="24"/>
        </w:rPr>
        <w:t xml:space="preserve">and permanent </w:t>
      </w:r>
      <w:proofErr w:type="spellStart"/>
      <w:r w:rsidRPr="002C787E">
        <w:rPr>
          <w:i/>
          <w:iCs/>
          <w:sz w:val="24"/>
          <w:szCs w:val="24"/>
        </w:rPr>
        <w:t>r</w:t>
      </w:r>
      <w:r w:rsidR="00D935DB" w:rsidRPr="002C787E">
        <w:rPr>
          <w:i/>
          <w:iCs/>
          <w:sz w:val="24"/>
          <w:szCs w:val="24"/>
        </w:rPr>
        <w:t>e</w:t>
      </w:r>
      <w:r w:rsidRPr="002C787E">
        <w:rPr>
          <w:i/>
          <w:iCs/>
          <w:sz w:val="24"/>
          <w:szCs w:val="24"/>
        </w:rPr>
        <w:t>solution</w:t>
      </w:r>
      <w:proofErr w:type="spellEnd"/>
      <w:r w:rsidRPr="002C787E">
        <w:rPr>
          <w:i/>
          <w:iCs/>
          <w:sz w:val="24"/>
          <w:szCs w:val="24"/>
        </w:rPr>
        <w:t xml:space="preserve"> to the Airbus-Boeing dispute as </w:t>
      </w:r>
      <w:proofErr w:type="spellStart"/>
      <w:r w:rsidRPr="002C787E">
        <w:rPr>
          <w:i/>
          <w:iCs/>
          <w:sz w:val="24"/>
          <w:szCs w:val="24"/>
        </w:rPr>
        <w:t>well</w:t>
      </w:r>
      <w:proofErr w:type="spellEnd"/>
      <w:r w:rsidRPr="002C787E">
        <w:rPr>
          <w:i/>
          <w:iCs/>
          <w:sz w:val="24"/>
          <w:szCs w:val="24"/>
        </w:rPr>
        <w:t xml:space="preserve"> as </w:t>
      </w:r>
      <w:proofErr w:type="spellStart"/>
      <w:r w:rsidRPr="002C787E">
        <w:rPr>
          <w:i/>
          <w:iCs/>
          <w:sz w:val="24"/>
          <w:szCs w:val="24"/>
        </w:rPr>
        <w:t>also</w:t>
      </w:r>
      <w:proofErr w:type="spellEnd"/>
      <w:r w:rsidRPr="002C787E">
        <w:rPr>
          <w:i/>
          <w:iCs/>
          <w:sz w:val="24"/>
          <w:szCs w:val="24"/>
        </w:rPr>
        <w:t xml:space="preserve"> </w:t>
      </w:r>
      <w:proofErr w:type="spellStart"/>
      <w:r w:rsidRPr="002C787E">
        <w:rPr>
          <w:i/>
          <w:iCs/>
          <w:sz w:val="24"/>
          <w:szCs w:val="24"/>
        </w:rPr>
        <w:t>resolv</w:t>
      </w:r>
      <w:r w:rsidR="00D935DB" w:rsidRPr="002C787E">
        <w:rPr>
          <w:i/>
          <w:iCs/>
          <w:sz w:val="24"/>
          <w:szCs w:val="24"/>
        </w:rPr>
        <w:t>e</w:t>
      </w:r>
      <w:proofErr w:type="spellEnd"/>
      <w:r w:rsidRPr="002C787E">
        <w:rPr>
          <w:i/>
          <w:iCs/>
          <w:sz w:val="24"/>
          <w:szCs w:val="24"/>
        </w:rPr>
        <w:t xml:space="preserve"> the </w:t>
      </w:r>
      <w:proofErr w:type="spellStart"/>
      <w:r w:rsidRPr="002C787E">
        <w:rPr>
          <w:i/>
          <w:iCs/>
          <w:sz w:val="24"/>
          <w:szCs w:val="24"/>
        </w:rPr>
        <w:t>steel</w:t>
      </w:r>
      <w:proofErr w:type="spellEnd"/>
      <w:r w:rsidRPr="002C787E">
        <w:rPr>
          <w:i/>
          <w:iCs/>
          <w:sz w:val="24"/>
          <w:szCs w:val="24"/>
        </w:rPr>
        <w:t xml:space="preserve"> and aluminium dispute </w:t>
      </w:r>
      <w:proofErr w:type="spellStart"/>
      <w:r w:rsidRPr="002C787E">
        <w:rPr>
          <w:i/>
          <w:iCs/>
          <w:sz w:val="24"/>
          <w:szCs w:val="24"/>
        </w:rPr>
        <w:t>which</w:t>
      </w:r>
      <w:proofErr w:type="spellEnd"/>
      <w:r w:rsidRPr="002C787E">
        <w:rPr>
          <w:i/>
          <w:iCs/>
          <w:sz w:val="24"/>
          <w:szCs w:val="24"/>
        </w:rPr>
        <w:t xml:space="preserve"> </w:t>
      </w:r>
      <w:proofErr w:type="spellStart"/>
      <w:r w:rsidRPr="002C787E">
        <w:rPr>
          <w:i/>
          <w:iCs/>
          <w:sz w:val="24"/>
          <w:szCs w:val="24"/>
        </w:rPr>
        <w:t>still</w:t>
      </w:r>
      <w:proofErr w:type="spellEnd"/>
      <w:r w:rsidRPr="002C787E">
        <w:rPr>
          <w:i/>
          <w:iCs/>
          <w:sz w:val="24"/>
          <w:szCs w:val="24"/>
        </w:rPr>
        <w:t xml:space="preserve"> </w:t>
      </w:r>
      <w:proofErr w:type="spellStart"/>
      <w:r w:rsidRPr="002C787E">
        <w:rPr>
          <w:i/>
          <w:iCs/>
          <w:sz w:val="24"/>
          <w:szCs w:val="24"/>
        </w:rPr>
        <w:t>hurts</w:t>
      </w:r>
      <w:proofErr w:type="spellEnd"/>
      <w:r w:rsidRPr="002C787E">
        <w:rPr>
          <w:i/>
          <w:iCs/>
          <w:sz w:val="24"/>
          <w:szCs w:val="24"/>
        </w:rPr>
        <w:t xml:space="preserve"> US whiskey exports to the EU.”</w:t>
      </w:r>
    </w:p>
    <w:bookmarkEnd w:id="0"/>
    <w:p w14:paraId="28DA6901" w14:textId="21F6D5FE" w:rsidR="0012438E" w:rsidRPr="00B43368" w:rsidRDefault="0012438E">
      <w:pPr>
        <w:rPr>
          <w:lang w:val="en-US"/>
        </w:rPr>
      </w:pP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sectPr w:rsidR="0012438E" w:rsidRPr="00B43368" w:rsidSect="009015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8CECA" w14:textId="77777777" w:rsidR="008A519D" w:rsidRDefault="008A519D" w:rsidP="007B7591">
      <w:pPr>
        <w:spacing w:after="0" w:line="240" w:lineRule="auto"/>
      </w:pPr>
      <w:r>
        <w:separator/>
      </w:r>
    </w:p>
  </w:endnote>
  <w:endnote w:type="continuationSeparator" w:id="0">
    <w:p w14:paraId="67792336" w14:textId="77777777" w:rsidR="008A519D" w:rsidRDefault="008A519D" w:rsidP="007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6FE9" w14:textId="77777777" w:rsidR="00040183" w:rsidRDefault="00040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8EE36" w14:textId="77777777" w:rsidR="00040183" w:rsidRPr="00901552" w:rsidRDefault="00040183" w:rsidP="00901552">
    <w:pPr>
      <w:pStyle w:val="Footer"/>
      <w:rPr>
        <w:color w:val="004C99" w:themeColor="text1"/>
        <w:lang w:val="de-DE"/>
      </w:rPr>
    </w:pPr>
    <w:r w:rsidRPr="00901552">
      <w:rPr>
        <w:b/>
        <w:color w:val="004C99" w:themeColor="text1"/>
        <w:lang w:val="de-DE"/>
      </w:rPr>
      <w:t>spiritsEUROPE</w:t>
    </w:r>
    <w:r w:rsidRPr="00901552">
      <w:rPr>
        <w:color w:val="004C99" w:themeColor="text1"/>
        <w:lang w:val="de-DE"/>
      </w:rPr>
      <w:tab/>
    </w:r>
    <w:r w:rsidRPr="00901552">
      <w:rPr>
        <w:color w:val="004C99" w:themeColor="text1"/>
        <w:lang w:val="de-DE"/>
      </w:rPr>
      <w:tab/>
    </w:r>
  </w:p>
  <w:p w14:paraId="1EA73ED9" w14:textId="77777777" w:rsidR="00040183" w:rsidRPr="00AD6352" w:rsidRDefault="00040183" w:rsidP="00901552">
    <w:pPr>
      <w:pStyle w:val="Footer"/>
      <w:rPr>
        <w:color w:val="8C3218"/>
        <w:lang w:val="de-DE"/>
      </w:rPr>
    </w:pPr>
    <w:r w:rsidRPr="00AD6352">
      <w:rPr>
        <w:color w:val="8C3218"/>
        <w:lang w:val="de-DE"/>
      </w:rPr>
      <w:t>rue Belliard, 12 – Bte 5 | 1040 Brussels, Belgium</w:t>
    </w:r>
  </w:p>
  <w:p w14:paraId="1122CB46" w14:textId="77777777" w:rsidR="00040183" w:rsidRPr="00362FD4" w:rsidRDefault="00040183" w:rsidP="00ED13DE">
    <w:pPr>
      <w:pStyle w:val="Footer"/>
      <w:rPr>
        <w:color w:val="8C3218"/>
        <w:lang w:val="de-DE"/>
      </w:rPr>
    </w:pPr>
    <w:r w:rsidRPr="00AD6352">
      <w:rPr>
        <w:color w:val="8C3218"/>
        <w:lang w:val="de-DE"/>
      </w:rPr>
      <w:t>Tel.:  + 32 (2) 7792423 | info@spirits.eu |</w:t>
    </w:r>
    <w:r w:rsidRPr="00901552">
      <w:rPr>
        <w:lang w:val="de-DE"/>
      </w:rPr>
      <w:t xml:space="preserve"> </w:t>
    </w:r>
    <w:r w:rsidRPr="00AD6352">
      <w:rPr>
        <w:color w:val="8C3218"/>
        <w:lang w:val="de-DE"/>
      </w:rPr>
      <w:t>@spiritsEUROPE</w:t>
    </w:r>
    <w:r>
      <w:rPr>
        <w:lang w:val="de-DE"/>
      </w:rPr>
      <w:t xml:space="preserve"> </w:t>
    </w:r>
    <w:r w:rsidRPr="00AD6352">
      <w:rPr>
        <w:color w:val="8C3218"/>
        <w:lang w:val="de-DE"/>
      </w:rPr>
      <w:t>|</w:t>
    </w:r>
    <w:r w:rsidRPr="00901552">
      <w:rPr>
        <w:color w:val="004C99" w:themeColor="text1"/>
        <w:lang w:val="de-DE"/>
      </w:rPr>
      <w:t>www.spirits.eu</w:t>
    </w:r>
    <w:sdt>
      <w:sdtPr>
        <w:id w:val="10537903"/>
        <w:docPartObj>
          <w:docPartGallery w:val="Page Numbers (Bottom of Page)"/>
          <w:docPartUnique/>
        </w:docPartObj>
      </w:sdtPr>
      <w:sdtEndPr>
        <w:rPr>
          <w:color w:val="8C3218"/>
        </w:rPr>
      </w:sdtEndPr>
      <w:sdtContent>
        <w:r w:rsidRPr="002B02B3">
          <w:rPr>
            <w:lang w:val="de-DE"/>
          </w:rPr>
          <w:tab/>
        </w:r>
        <w:r w:rsidR="00C62BB8" w:rsidRPr="00362FD4">
          <w:rPr>
            <w:color w:val="8C3218"/>
            <w:sz w:val="24"/>
            <w:szCs w:val="24"/>
          </w:rPr>
          <w:fldChar w:fldCharType="begin"/>
        </w:r>
        <w:r w:rsidRPr="00362FD4">
          <w:rPr>
            <w:color w:val="8C3218"/>
            <w:sz w:val="24"/>
            <w:szCs w:val="24"/>
            <w:lang w:val="de-DE"/>
          </w:rPr>
          <w:instrText xml:space="preserve"> PAGE   \* MERGEFORMAT </w:instrText>
        </w:r>
        <w:r w:rsidR="00C62BB8" w:rsidRPr="00362FD4">
          <w:rPr>
            <w:color w:val="8C3218"/>
            <w:sz w:val="24"/>
            <w:szCs w:val="24"/>
          </w:rPr>
          <w:fldChar w:fldCharType="separate"/>
        </w:r>
        <w:r>
          <w:rPr>
            <w:noProof/>
            <w:color w:val="8C3218"/>
            <w:sz w:val="24"/>
            <w:szCs w:val="24"/>
            <w:lang w:val="de-DE"/>
          </w:rPr>
          <w:t>2</w:t>
        </w:r>
        <w:r w:rsidR="00C62BB8" w:rsidRPr="00362FD4">
          <w:rPr>
            <w:color w:val="8C3218"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C0D8" w14:textId="64585FC2" w:rsidR="00040183" w:rsidRPr="00901552" w:rsidRDefault="00040183" w:rsidP="00901552">
    <w:pPr>
      <w:pStyle w:val="Footer"/>
      <w:jc w:val="center"/>
      <w:rPr>
        <w:rFonts w:cs="Arial"/>
        <w:szCs w:val="20"/>
        <w:lang w:val="de-DE"/>
      </w:rPr>
    </w:pPr>
    <w:proofErr w:type="spellStart"/>
    <w:r w:rsidRPr="00DC3012">
      <w:rPr>
        <w:rFonts w:cs="Arial"/>
        <w:b/>
        <w:color w:val="004C99" w:themeColor="text1"/>
        <w:szCs w:val="20"/>
        <w:lang w:val="en-GB"/>
      </w:rPr>
      <w:t>spiritsEUROPE</w:t>
    </w:r>
    <w:proofErr w:type="spellEnd"/>
    <w:r w:rsidR="00DC3012" w:rsidRPr="00DC3012">
      <w:rPr>
        <w:rFonts w:cs="Arial"/>
        <w:b/>
        <w:color w:val="004C99" w:themeColor="text1"/>
        <w:szCs w:val="20"/>
        <w:lang w:val="en-GB"/>
      </w:rPr>
      <w:t xml:space="preserve"> </w:t>
    </w:r>
    <w:proofErr w:type="spellStart"/>
    <w:r w:rsidR="00DC3012" w:rsidRPr="00DC3012">
      <w:rPr>
        <w:rFonts w:cs="Arial"/>
        <w:b/>
        <w:color w:val="004C99" w:themeColor="text1"/>
        <w:szCs w:val="20"/>
        <w:lang w:val="en-GB"/>
      </w:rPr>
      <w:t>asbl</w:t>
    </w:r>
    <w:proofErr w:type="spellEnd"/>
    <w:r w:rsidR="00DC3012" w:rsidRPr="00DC3012">
      <w:rPr>
        <w:rFonts w:cs="Arial"/>
        <w:b/>
        <w:color w:val="004C99" w:themeColor="text1"/>
        <w:szCs w:val="20"/>
        <w:lang w:val="en-GB"/>
      </w:rPr>
      <w:t xml:space="preserve"> –</w:t>
    </w:r>
    <w:r w:rsidR="00DC3012">
      <w:rPr>
        <w:rFonts w:cs="Arial"/>
        <w:b/>
        <w:color w:val="004C99" w:themeColor="text1"/>
        <w:szCs w:val="20"/>
        <w:lang w:val="en-GB"/>
      </w:rPr>
      <w:t xml:space="preserve"> </w:t>
    </w:r>
    <w:r w:rsidR="00DC3012" w:rsidRPr="00DC3012">
      <w:rPr>
        <w:rFonts w:cs="Arial"/>
        <w:b/>
        <w:color w:val="004C99" w:themeColor="text1"/>
        <w:szCs w:val="20"/>
        <w:lang w:val="en-GB"/>
      </w:rPr>
      <w:t>BE 0451407613</w:t>
    </w:r>
    <w:r w:rsidRPr="00DC3012">
      <w:rPr>
        <w:rFonts w:cs="Arial"/>
        <w:szCs w:val="20"/>
        <w:lang w:val="en-GB"/>
      </w:rPr>
      <w:tab/>
    </w:r>
    <w:r w:rsidRPr="00DC3012">
      <w:rPr>
        <w:rFonts w:cs="Arial"/>
        <w:szCs w:val="20"/>
        <w:lang w:val="en-GB"/>
      </w:rPr>
      <w:tab/>
    </w:r>
  </w:p>
  <w:p w14:paraId="70A5129B" w14:textId="77777777" w:rsidR="00040183" w:rsidRPr="00AD6352" w:rsidRDefault="00040183">
    <w:pPr>
      <w:pStyle w:val="Footer"/>
      <w:rPr>
        <w:rFonts w:cs="Arial"/>
        <w:color w:val="8C3218"/>
        <w:lang w:val="de-DE"/>
      </w:rPr>
    </w:pPr>
    <w:r w:rsidRPr="00AD6352">
      <w:rPr>
        <w:rFonts w:cs="Arial"/>
        <w:color w:val="8C3218"/>
        <w:lang w:val="de-DE"/>
      </w:rPr>
      <w:t>rue Belliard, 12 – Bte 5 | 1040 Brussels, Belgium</w:t>
    </w:r>
  </w:p>
  <w:p w14:paraId="07C7B322" w14:textId="77777777" w:rsidR="00040183" w:rsidRPr="00901552" w:rsidRDefault="00040183">
    <w:pPr>
      <w:pStyle w:val="Footer"/>
      <w:rPr>
        <w:rFonts w:cs="Arial"/>
        <w:lang w:val="de-DE"/>
      </w:rPr>
    </w:pPr>
    <w:r w:rsidRPr="00AD6352">
      <w:rPr>
        <w:rFonts w:cs="Arial"/>
        <w:color w:val="8C3218"/>
        <w:lang w:val="de-DE"/>
      </w:rPr>
      <w:t>Tel.: +32 (2) 7792423 | info@spirits.eu</w:t>
    </w:r>
    <w:r w:rsidRPr="00AD6352">
      <w:rPr>
        <w:color w:val="8C3218"/>
        <w:lang w:val="de-DE"/>
      </w:rPr>
      <w:t>|</w:t>
    </w:r>
    <w:r w:rsidRPr="00901552">
      <w:rPr>
        <w:lang w:val="de-DE"/>
      </w:rPr>
      <w:t xml:space="preserve"> </w:t>
    </w:r>
    <w:r w:rsidRPr="00AD6352">
      <w:rPr>
        <w:color w:val="8C3218"/>
        <w:lang w:val="de-DE"/>
      </w:rPr>
      <w:t>@spiritsEUROPE</w:t>
    </w:r>
    <w:r w:rsidRPr="00AD6352">
      <w:rPr>
        <w:rFonts w:cs="Arial"/>
        <w:color w:val="8C3218"/>
        <w:lang w:val="de-DE"/>
      </w:rPr>
      <w:t xml:space="preserve"> |</w:t>
    </w:r>
    <w:r w:rsidRPr="00901552">
      <w:rPr>
        <w:rFonts w:cs="Arial"/>
        <w:lang w:val="de-DE"/>
      </w:rPr>
      <w:t xml:space="preserve"> </w:t>
    </w:r>
    <w:r w:rsidRPr="00901552">
      <w:rPr>
        <w:rFonts w:cs="Arial"/>
        <w:color w:val="004C99" w:themeColor="text1"/>
        <w:lang w:val="de-DE"/>
      </w:rPr>
      <w:t>www.spirits.eu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4FE9B" w14:textId="77777777" w:rsidR="008A519D" w:rsidRDefault="008A519D" w:rsidP="007B7591">
      <w:pPr>
        <w:spacing w:after="0" w:line="240" w:lineRule="auto"/>
      </w:pPr>
      <w:r>
        <w:separator/>
      </w:r>
    </w:p>
  </w:footnote>
  <w:footnote w:type="continuationSeparator" w:id="0">
    <w:p w14:paraId="56B320C9" w14:textId="77777777" w:rsidR="008A519D" w:rsidRDefault="008A519D" w:rsidP="007B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67F7" w14:textId="77777777" w:rsidR="00040183" w:rsidRDefault="00040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B9D80" w14:textId="77777777" w:rsidR="00040183" w:rsidRDefault="00040183">
    <w:pPr>
      <w:pStyle w:val="Header"/>
    </w:pPr>
    <w:r>
      <w:rPr>
        <w:noProof/>
        <w:lang w:val="en-US" w:eastAsia="en-US"/>
      </w:rPr>
      <w:drawing>
        <wp:inline distT="0" distB="0" distL="0" distR="0" wp14:anchorId="1BB12503" wp14:editId="75E5953D">
          <wp:extent cx="5760720" cy="1368552"/>
          <wp:effectExtent l="19050" t="0" r="0" b="0"/>
          <wp:docPr id="2" name="Image 1" descr="Platform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forma_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68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DAFC" w14:textId="77777777" w:rsidR="00040183" w:rsidRDefault="00040183">
    <w:pPr>
      <w:pStyle w:val="Header"/>
    </w:pPr>
    <w:r>
      <w:rPr>
        <w:noProof/>
        <w:lang w:val="en-US" w:eastAsia="en-US"/>
      </w:rPr>
      <w:drawing>
        <wp:inline distT="0" distB="0" distL="0" distR="0" wp14:anchorId="039B4B5C" wp14:editId="77A6C82F">
          <wp:extent cx="5759450" cy="1834515"/>
          <wp:effectExtent l="19050" t="0" r="0" b="0"/>
          <wp:docPr id="1" name="Image 0" descr="Banner_160x51_v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160x51_v1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83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CD6EEDE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  <w:sz w:val="22"/>
      </w:rPr>
    </w:lvl>
  </w:abstractNum>
  <w:abstractNum w:abstractNumId="1" w15:restartNumberingAfterBreak="0">
    <w:nsid w:val="05F11861"/>
    <w:multiLevelType w:val="multilevel"/>
    <w:tmpl w:val="208858C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07492590"/>
    <w:multiLevelType w:val="hybridMultilevel"/>
    <w:tmpl w:val="80D86EBE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3307"/>
    <w:multiLevelType w:val="multilevel"/>
    <w:tmpl w:val="040C001D"/>
    <w:numStyleLink w:val="Style2"/>
  </w:abstractNum>
  <w:abstractNum w:abstractNumId="4" w15:restartNumberingAfterBreak="0">
    <w:nsid w:val="1C1F0242"/>
    <w:multiLevelType w:val="hybridMultilevel"/>
    <w:tmpl w:val="78ACCA12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 w:themeColor="text2"/>
        <w:spacing w:val="0"/>
        <w:w w:val="100"/>
        <w:position w:val="0"/>
        <w:sz w:val="22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13CE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E56932"/>
    <w:multiLevelType w:val="hybridMultilevel"/>
    <w:tmpl w:val="0D9EAC48"/>
    <w:lvl w:ilvl="0" w:tplc="850A6D4A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786A65" w:themeColor="accent3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969C2"/>
    <w:multiLevelType w:val="hybridMultilevel"/>
    <w:tmpl w:val="CA06CDE8"/>
    <w:lvl w:ilvl="0" w:tplc="A8320644">
      <w:start w:val="1"/>
      <w:numFmt w:val="bullet"/>
      <w:lvlText w:val="●"/>
      <w:lvlJc w:val="left"/>
      <w:pPr>
        <w:ind w:left="360" w:hanging="360"/>
      </w:pPr>
      <w:rPr>
        <w:rFonts w:ascii="Arial-ItalicMT" w:hAnsi="Arial-ItalicMT" w:hint="default"/>
        <w:b w:val="0"/>
        <w:i w:val="0"/>
        <w:color w:val="F39900" w:themeColor="text2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60A49"/>
    <w:multiLevelType w:val="hybridMultilevel"/>
    <w:tmpl w:val="345062F0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9D"/>
    <w:multiLevelType w:val="hybridMultilevel"/>
    <w:tmpl w:val="ADD68AF0"/>
    <w:lvl w:ilvl="0" w:tplc="95D8F362">
      <w:start w:val="1"/>
      <w:numFmt w:val="bullet"/>
      <w:lvlText w:val="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83693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10671B"/>
    <w:multiLevelType w:val="multilevel"/>
    <w:tmpl w:val="040C001D"/>
    <w:numStyleLink w:val="Style2"/>
  </w:abstractNum>
  <w:abstractNum w:abstractNumId="12" w15:restartNumberingAfterBreak="0">
    <w:nsid w:val="504F2EFB"/>
    <w:multiLevelType w:val="multilevel"/>
    <w:tmpl w:val="040C001F"/>
    <w:numStyleLink w:val="Style1"/>
  </w:abstractNum>
  <w:abstractNum w:abstractNumId="13" w15:restartNumberingAfterBreak="0">
    <w:nsid w:val="686120AF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69B472D6"/>
    <w:multiLevelType w:val="hybridMultilevel"/>
    <w:tmpl w:val="AF3C4542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31614"/>
    <w:multiLevelType w:val="hybridMultilevel"/>
    <w:tmpl w:val="81E81228"/>
    <w:lvl w:ilvl="0" w:tplc="7F347222">
      <w:start w:val="1"/>
      <w:numFmt w:val="bullet"/>
      <w:lvlText w:val="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45846"/>
    <w:multiLevelType w:val="hybridMultilevel"/>
    <w:tmpl w:val="88720196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 w:themeColor="text2"/>
        <w:spacing w:val="0"/>
        <w:w w:val="100"/>
        <w:position w:val="0"/>
        <w:sz w:val="22"/>
        <w:u w:val="none"/>
      </w:rPr>
    </w:lvl>
    <w:lvl w:ilvl="1" w:tplc="C6D218E4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F39900" w:themeColor="text2"/>
        <w:spacing w:val="0"/>
        <w:w w:val="100"/>
        <w:position w:val="0"/>
        <w:sz w:val="22"/>
        <w:u w:val="no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D67F3"/>
    <w:multiLevelType w:val="multilevel"/>
    <w:tmpl w:val="040C001D"/>
    <w:numStyleLink w:val="Style2"/>
  </w:abstractNum>
  <w:num w:numId="1">
    <w:abstractNumId w:val="13"/>
  </w:num>
  <w:num w:numId="2">
    <w:abstractNumId w:val="8"/>
  </w:num>
  <w:num w:numId="3">
    <w:abstractNumId w:val="14"/>
  </w:num>
  <w:num w:numId="4">
    <w:abstractNumId w:val="1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1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11">
    <w:abstractNumId w:val="9"/>
  </w:num>
  <w:num w:numId="12">
    <w:abstractNumId w:val="15"/>
  </w:num>
  <w:num w:numId="13">
    <w:abstractNumId w:val="6"/>
  </w:num>
  <w:num w:numId="14">
    <w:abstractNumId w:val="4"/>
  </w:num>
  <w:num w:numId="15">
    <w:abstractNumId w:val="16"/>
  </w:num>
  <w:num w:numId="16">
    <w:abstractNumId w:val="0"/>
  </w:num>
  <w:num w:numId="17">
    <w:abstractNumId w:val="7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DE"/>
    <w:rsid w:val="00001555"/>
    <w:rsid w:val="00032892"/>
    <w:rsid w:val="00040183"/>
    <w:rsid w:val="000502ED"/>
    <w:rsid w:val="00054749"/>
    <w:rsid w:val="00070B3E"/>
    <w:rsid w:val="000D51C1"/>
    <w:rsid w:val="0012438E"/>
    <w:rsid w:val="00143AD7"/>
    <w:rsid w:val="001569C0"/>
    <w:rsid w:val="00165CDB"/>
    <w:rsid w:val="00173362"/>
    <w:rsid w:val="001760E8"/>
    <w:rsid w:val="00196F16"/>
    <w:rsid w:val="001B6E13"/>
    <w:rsid w:val="001C257C"/>
    <w:rsid w:val="001F3AEB"/>
    <w:rsid w:val="0024700C"/>
    <w:rsid w:val="0027020E"/>
    <w:rsid w:val="002811EC"/>
    <w:rsid w:val="002915D8"/>
    <w:rsid w:val="002A17F2"/>
    <w:rsid w:val="002B02B3"/>
    <w:rsid w:val="002C787E"/>
    <w:rsid w:val="00362FD4"/>
    <w:rsid w:val="00365372"/>
    <w:rsid w:val="003A627D"/>
    <w:rsid w:val="003C63CA"/>
    <w:rsid w:val="004253C6"/>
    <w:rsid w:val="00453C0D"/>
    <w:rsid w:val="00460794"/>
    <w:rsid w:val="00467362"/>
    <w:rsid w:val="004A4788"/>
    <w:rsid w:val="004B1F73"/>
    <w:rsid w:val="004C0B03"/>
    <w:rsid w:val="00500CBC"/>
    <w:rsid w:val="00537F44"/>
    <w:rsid w:val="00542B01"/>
    <w:rsid w:val="0054694D"/>
    <w:rsid w:val="00556C33"/>
    <w:rsid w:val="00617D11"/>
    <w:rsid w:val="00623F10"/>
    <w:rsid w:val="00661EC5"/>
    <w:rsid w:val="0068785F"/>
    <w:rsid w:val="0069277F"/>
    <w:rsid w:val="006928EE"/>
    <w:rsid w:val="006B62D2"/>
    <w:rsid w:val="00733437"/>
    <w:rsid w:val="00743479"/>
    <w:rsid w:val="00743EDD"/>
    <w:rsid w:val="00787127"/>
    <w:rsid w:val="007B7591"/>
    <w:rsid w:val="007C2575"/>
    <w:rsid w:val="00801F71"/>
    <w:rsid w:val="00803CCB"/>
    <w:rsid w:val="00821311"/>
    <w:rsid w:val="00837698"/>
    <w:rsid w:val="00860C99"/>
    <w:rsid w:val="00882A5E"/>
    <w:rsid w:val="008A519D"/>
    <w:rsid w:val="008B5CDA"/>
    <w:rsid w:val="008C0014"/>
    <w:rsid w:val="008C100D"/>
    <w:rsid w:val="008D6983"/>
    <w:rsid w:val="008E7F5D"/>
    <w:rsid w:val="00901552"/>
    <w:rsid w:val="00914B12"/>
    <w:rsid w:val="00936036"/>
    <w:rsid w:val="009362A9"/>
    <w:rsid w:val="00954F9B"/>
    <w:rsid w:val="00980066"/>
    <w:rsid w:val="00986B0E"/>
    <w:rsid w:val="009C0DEC"/>
    <w:rsid w:val="009D6B89"/>
    <w:rsid w:val="009F036F"/>
    <w:rsid w:val="009F3695"/>
    <w:rsid w:val="009F3991"/>
    <w:rsid w:val="00A25D11"/>
    <w:rsid w:val="00A4440F"/>
    <w:rsid w:val="00A63207"/>
    <w:rsid w:val="00A91768"/>
    <w:rsid w:val="00AC1812"/>
    <w:rsid w:val="00AC6A86"/>
    <w:rsid w:val="00AD6352"/>
    <w:rsid w:val="00B007AB"/>
    <w:rsid w:val="00B11B4B"/>
    <w:rsid w:val="00B2372D"/>
    <w:rsid w:val="00B43368"/>
    <w:rsid w:val="00B87386"/>
    <w:rsid w:val="00B936EF"/>
    <w:rsid w:val="00BA53EE"/>
    <w:rsid w:val="00BB4E80"/>
    <w:rsid w:val="00BC76F3"/>
    <w:rsid w:val="00BD1709"/>
    <w:rsid w:val="00BD524F"/>
    <w:rsid w:val="00C0131A"/>
    <w:rsid w:val="00C30A0C"/>
    <w:rsid w:val="00C46E26"/>
    <w:rsid w:val="00C62BB8"/>
    <w:rsid w:val="00C85F16"/>
    <w:rsid w:val="00CA714C"/>
    <w:rsid w:val="00CB1494"/>
    <w:rsid w:val="00CD504B"/>
    <w:rsid w:val="00CE5701"/>
    <w:rsid w:val="00CF0CC9"/>
    <w:rsid w:val="00D17E61"/>
    <w:rsid w:val="00D213E8"/>
    <w:rsid w:val="00D37105"/>
    <w:rsid w:val="00D67AF8"/>
    <w:rsid w:val="00D8488B"/>
    <w:rsid w:val="00D935DB"/>
    <w:rsid w:val="00DA6CC3"/>
    <w:rsid w:val="00DB2DF2"/>
    <w:rsid w:val="00DB36AC"/>
    <w:rsid w:val="00DC3012"/>
    <w:rsid w:val="00E21DF3"/>
    <w:rsid w:val="00E43374"/>
    <w:rsid w:val="00E43E3A"/>
    <w:rsid w:val="00E542B8"/>
    <w:rsid w:val="00EB65C3"/>
    <w:rsid w:val="00ED13DE"/>
    <w:rsid w:val="00F037B9"/>
    <w:rsid w:val="00F07301"/>
    <w:rsid w:val="00F16D35"/>
    <w:rsid w:val="00F45395"/>
    <w:rsid w:val="00F504C7"/>
    <w:rsid w:val="00F76850"/>
    <w:rsid w:val="00F97ACF"/>
    <w:rsid w:val="00FA5E4F"/>
    <w:rsid w:val="00FA6C1D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CB8AE"/>
  <w15:docId w15:val="{C71A1FF0-74E5-45FC-BD96-AFA9DF06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D7"/>
    <w:rPr>
      <w:rFonts w:ascii="Calibri" w:hAnsi="Calibri"/>
    </w:rPr>
  </w:style>
  <w:style w:type="paragraph" w:styleId="Heading1">
    <w:name w:val="heading 1"/>
    <w:next w:val="Normal"/>
    <w:link w:val="Heading1Char"/>
    <w:uiPriority w:val="9"/>
    <w:qFormat/>
    <w:rsid w:val="00143AD7"/>
    <w:pPr>
      <w:keepNext/>
      <w:keepLines/>
      <w:spacing w:before="480" w:after="0"/>
      <w:outlineLvl w:val="0"/>
    </w:pPr>
    <w:rPr>
      <w:rFonts w:ascii="Calibri" w:hAnsi="Calibri"/>
      <w:b/>
      <w:bCs/>
      <w:color w:val="004C99" w:themeColor="text1"/>
      <w:kern w:val="4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AD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4C99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AD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4C99" w:themeColor="text1"/>
      <w:sz w:val="28"/>
      <w:lang w:val="en-GB"/>
    </w:rPr>
  </w:style>
  <w:style w:type="paragraph" w:styleId="Heading4">
    <w:name w:val="heading 4"/>
    <w:next w:val="Normal"/>
    <w:link w:val="Heading4Char"/>
    <w:uiPriority w:val="9"/>
    <w:unhideWhenUsed/>
    <w:qFormat/>
    <w:rsid w:val="00143AD7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004C99" w:themeColor="text1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821311"/>
    <w:pPr>
      <w:keepNext/>
      <w:keepLines/>
      <w:spacing w:before="200" w:after="0"/>
      <w:outlineLvl w:val="4"/>
    </w:pPr>
    <w:rPr>
      <w:rFonts w:ascii="Calibri" w:eastAsiaTheme="majorEastAsia" w:hAnsi="Calibri" w:cstheme="majorBidi"/>
      <w:b/>
      <w:color w:val="004C99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70B3E"/>
    <w:pPr>
      <w:outlineLvl w:val="5"/>
    </w:pPr>
    <w:rPr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149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77F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B1494"/>
    <w:pPr>
      <w:keepNext/>
      <w:keepLines/>
      <w:spacing w:before="200" w:after="0"/>
      <w:outlineLvl w:val="7"/>
    </w:pPr>
    <w:rPr>
      <w:rFonts w:eastAsiaTheme="majorEastAsia" w:cstheme="majorBidi"/>
      <w:color w:val="0077F2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49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77F2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91"/>
  </w:style>
  <w:style w:type="paragraph" w:styleId="Footer">
    <w:name w:val="footer"/>
    <w:basedOn w:val="Normal"/>
    <w:link w:val="FooterChar"/>
    <w:uiPriority w:val="99"/>
    <w:unhideWhenUsed/>
    <w:rsid w:val="00C30A0C"/>
    <w:pPr>
      <w:tabs>
        <w:tab w:val="center" w:pos="4536"/>
        <w:tab w:val="right" w:pos="9072"/>
      </w:tabs>
      <w:spacing w:after="0" w:line="240" w:lineRule="auto"/>
    </w:pPr>
    <w:rPr>
      <w:color w:val="786A65" w:themeColor="accent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30A0C"/>
    <w:rPr>
      <w:rFonts w:asciiTheme="majorHAnsi" w:hAnsiTheme="majorHAnsi"/>
      <w:color w:val="786A65" w:themeColor="accent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C257C"/>
    <w:rPr>
      <w:rFonts w:ascii="Calibri" w:hAnsi="Calibri"/>
      <w:b/>
      <w:color w:val="004C99" w:themeColor="text1"/>
      <w:sz w:val="22"/>
      <w:u w:val="single"/>
    </w:rPr>
  </w:style>
  <w:style w:type="paragraph" w:styleId="ListParagraph">
    <w:name w:val="List Paragraph"/>
    <w:aliases w:val="Liste à puces retrait droite"/>
    <w:basedOn w:val="Normal"/>
    <w:uiPriority w:val="34"/>
    <w:qFormat/>
    <w:rsid w:val="00D17E61"/>
    <w:pPr>
      <w:spacing w:after="120"/>
      <w:ind w:right="170"/>
      <w:contextualSpacing/>
    </w:pPr>
    <w:rPr>
      <w:color w:val="000000" w:themeColor="accent4"/>
      <w:kern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43AD7"/>
    <w:rPr>
      <w:rFonts w:ascii="Calibri" w:hAnsi="Calibri"/>
      <w:b/>
      <w:bCs/>
      <w:color w:val="004C99" w:themeColor="text1"/>
      <w:kern w:val="4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3AD7"/>
    <w:rPr>
      <w:rFonts w:ascii="Calibri" w:eastAsiaTheme="majorEastAsia" w:hAnsi="Calibri" w:cstheme="majorBidi"/>
      <w:b/>
      <w:bCs/>
      <w:color w:val="004C99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AD7"/>
    <w:rPr>
      <w:rFonts w:ascii="Calibri" w:eastAsiaTheme="majorEastAsia" w:hAnsi="Calibri" w:cstheme="majorBidi"/>
      <w:b/>
      <w:bCs/>
      <w:color w:val="004C99" w:themeColor="text1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3AD7"/>
    <w:rPr>
      <w:rFonts w:ascii="Calibri" w:eastAsiaTheme="majorEastAsia" w:hAnsi="Calibri" w:cstheme="majorBidi"/>
      <w:b/>
      <w:bCs/>
      <w:i/>
      <w:iCs/>
      <w:color w:val="004C99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1311"/>
    <w:rPr>
      <w:rFonts w:ascii="Calibri" w:eastAsiaTheme="majorEastAsia" w:hAnsi="Calibri" w:cstheme="majorBidi"/>
      <w:b/>
      <w:color w:val="004C99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70B3E"/>
    <w:rPr>
      <w:rFonts w:asciiTheme="majorHAnsi" w:hAnsiTheme="majorHAns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B1494"/>
    <w:rPr>
      <w:rFonts w:asciiTheme="majorHAnsi" w:eastAsiaTheme="majorEastAsia" w:hAnsiTheme="majorHAnsi" w:cstheme="majorBidi"/>
      <w:i/>
      <w:iCs/>
      <w:color w:val="0077F2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494"/>
    <w:rPr>
      <w:rFonts w:asciiTheme="majorHAnsi" w:eastAsiaTheme="majorEastAsia" w:hAnsiTheme="majorHAnsi" w:cstheme="majorBidi"/>
      <w:color w:val="0077F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494"/>
    <w:rPr>
      <w:rFonts w:asciiTheme="majorHAnsi" w:eastAsiaTheme="majorEastAsia" w:hAnsiTheme="majorHAnsi" w:cstheme="majorBidi"/>
      <w:i/>
      <w:iCs/>
      <w:color w:val="0077F2" w:themeColor="text1" w:themeTint="BF"/>
      <w:sz w:val="20"/>
      <w:szCs w:val="20"/>
    </w:rPr>
  </w:style>
  <w:style w:type="numbering" w:customStyle="1" w:styleId="Style1">
    <w:name w:val="Style1"/>
    <w:uiPriority w:val="99"/>
    <w:rsid w:val="00CB1494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rsid w:val="00CB1494"/>
    <w:pPr>
      <w:pBdr>
        <w:bottom w:val="single" w:sz="8" w:space="4" w:color="97BF0C" w:themeColor="accent1"/>
      </w:pBdr>
      <w:spacing w:after="300" w:line="240" w:lineRule="auto"/>
      <w:contextualSpacing/>
    </w:pPr>
    <w:rPr>
      <w:rFonts w:eastAsiaTheme="majorEastAsia" w:cstheme="majorBidi"/>
      <w:color w:val="B672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494"/>
    <w:rPr>
      <w:rFonts w:asciiTheme="majorHAnsi" w:eastAsiaTheme="majorEastAsia" w:hAnsiTheme="majorHAnsi" w:cstheme="majorBidi"/>
      <w:color w:val="B67200" w:themeColor="text2" w:themeShade="BF"/>
      <w:spacing w:val="5"/>
      <w:kern w:val="28"/>
      <w:sz w:val="52"/>
      <w:szCs w:val="52"/>
    </w:rPr>
  </w:style>
  <w:style w:type="numbering" w:customStyle="1" w:styleId="Style2">
    <w:name w:val="Style2"/>
    <w:uiPriority w:val="99"/>
    <w:rsid w:val="00CB1494"/>
    <w:pPr>
      <w:numPr>
        <w:numId w:val="7"/>
      </w:numPr>
    </w:pPr>
  </w:style>
  <w:style w:type="paragraph" w:customStyle="1" w:styleId="Chapeau">
    <w:name w:val="Chapeau"/>
    <w:next w:val="Normal"/>
    <w:qFormat/>
    <w:rsid w:val="00143AD7"/>
    <w:pPr>
      <w:spacing w:line="240" w:lineRule="auto"/>
    </w:pPr>
    <w:rPr>
      <w:rFonts w:ascii="Calibri" w:eastAsiaTheme="majorEastAsia" w:hAnsi="Calibri" w:cstheme="majorBidi"/>
      <w:b/>
      <w:color w:val="000000" w:themeColor="accent6"/>
      <w:kern w:val="2"/>
      <w:sz w:val="24"/>
      <w:szCs w:val="28"/>
      <w:lang w:val="en-GB"/>
    </w:rPr>
  </w:style>
  <w:style w:type="paragraph" w:styleId="NoSpacing">
    <w:name w:val="No Spacing"/>
    <w:uiPriority w:val="1"/>
    <w:rsid w:val="00143AD7"/>
    <w:pPr>
      <w:spacing w:after="0" w:line="240" w:lineRule="auto"/>
    </w:pPr>
    <w:rPr>
      <w:rFonts w:ascii="Calibri" w:hAnsi="Calibri"/>
    </w:rPr>
  </w:style>
  <w:style w:type="character" w:styleId="SubtleEmphasis">
    <w:name w:val="Subtle Emphasis"/>
    <w:uiPriority w:val="19"/>
    <w:qFormat/>
    <w:rsid w:val="00143AD7"/>
    <w:rPr>
      <w:rFonts w:ascii="Calibri" w:hAnsi="Calibri"/>
      <w:i/>
      <w:iCs/>
      <w:color w:val="786A65" w:themeColor="accent3"/>
      <w:sz w:val="20"/>
    </w:rPr>
  </w:style>
  <w:style w:type="character" w:styleId="Emphasis">
    <w:name w:val="Emphasis"/>
    <w:uiPriority w:val="20"/>
    <w:rsid w:val="00143AD7"/>
    <w:rPr>
      <w:rFonts w:ascii="Calibri" w:hAnsi="Calibri"/>
      <w:i/>
      <w:iCs/>
      <w:color w:val="F39900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C30A0C"/>
    <w:rPr>
      <w:rFonts w:asciiTheme="majorHAnsi" w:hAnsiTheme="majorHAnsi"/>
      <w:b/>
      <w:bCs/>
      <w:i/>
      <w:iCs/>
      <w:color w:val="F39900" w:themeColor="text2"/>
      <w:sz w:val="18"/>
    </w:rPr>
  </w:style>
  <w:style w:type="character" w:styleId="Strong">
    <w:name w:val="Strong"/>
    <w:basedOn w:val="Emphasis"/>
    <w:uiPriority w:val="22"/>
    <w:rsid w:val="00143AD7"/>
    <w:rPr>
      <w:rFonts w:ascii="Calibri" w:hAnsi="Calibri"/>
      <w:b/>
      <w:bCs/>
      <w:i/>
      <w:iCs/>
      <w:color w:val="F39900" w:themeColor="text2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43AD7"/>
    <w:rPr>
      <w:i/>
      <w:iCs/>
      <w:color w:val="004C99" w:themeColor="text1"/>
      <w:kern w:val="20"/>
    </w:rPr>
  </w:style>
  <w:style w:type="character" w:customStyle="1" w:styleId="QuoteChar">
    <w:name w:val="Quote Char"/>
    <w:basedOn w:val="DefaultParagraphFont"/>
    <w:link w:val="Quote"/>
    <w:uiPriority w:val="29"/>
    <w:rsid w:val="00143AD7"/>
    <w:rPr>
      <w:rFonts w:ascii="Calibri" w:hAnsi="Calibri"/>
      <w:i/>
      <w:iCs/>
      <w:color w:val="004C99" w:themeColor="text1"/>
      <w:kern w:val="20"/>
    </w:rPr>
  </w:style>
  <w:style w:type="character" w:styleId="SubtleReference">
    <w:name w:val="Subtle Reference"/>
    <w:basedOn w:val="DefaultParagraphFont"/>
    <w:uiPriority w:val="31"/>
    <w:rsid w:val="00C30A0C"/>
    <w:rPr>
      <w:rFonts w:asciiTheme="majorHAnsi" w:hAnsiTheme="majorHAnsi"/>
      <w:smallCaps/>
      <w:color w:val="F39900" w:themeColor="text2"/>
      <w:sz w:val="16"/>
      <w:u w:val="single"/>
    </w:rPr>
  </w:style>
  <w:style w:type="character" w:styleId="IntenseReference">
    <w:name w:val="Intense Reference"/>
    <w:basedOn w:val="SubtleReference"/>
    <w:uiPriority w:val="32"/>
    <w:qFormat/>
    <w:rsid w:val="00143AD7"/>
    <w:rPr>
      <w:rFonts w:ascii="Calibri" w:hAnsi="Calibri"/>
      <w:b/>
      <w:bCs/>
      <w:smallCaps/>
      <w:color w:val="786A65" w:themeColor="accent3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rsid w:val="00C30A0C"/>
    <w:rPr>
      <w:rFonts w:asciiTheme="majorHAnsi" w:hAnsiTheme="majorHAnsi"/>
      <w:b/>
      <w:bCs/>
      <w:smallCaps/>
      <w:color w:val="F39900" w:themeColor="text2"/>
      <w:spacing w:val="5"/>
      <w:sz w:val="20"/>
    </w:rPr>
  </w:style>
  <w:style w:type="table" w:styleId="TableGrid">
    <w:name w:val="Table Grid"/>
    <w:basedOn w:val="TableNormal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8">
    <w:name w:val="s8"/>
    <w:rsid w:val="00B43368"/>
  </w:style>
  <w:style w:type="character" w:styleId="UnresolvedMention">
    <w:name w:val="Unresolved Mention"/>
    <w:basedOn w:val="DefaultParagraphFont"/>
    <w:uiPriority w:val="99"/>
    <w:semiHidden/>
    <w:unhideWhenUsed/>
    <w:rsid w:val="00A63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commission/presscorner/detail/en/statement_21_104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%20Sophie\Application%20Data\Microsoft\Templates\spiritsEUROPE.dotx" TargetMode="External"/></Relationships>
</file>

<file path=word/theme/theme1.xml><?xml version="1.0" encoding="utf-8"?>
<a:theme xmlns:a="http://schemas.openxmlformats.org/drawingml/2006/main" name="Thème Office">
  <a:themeElements>
    <a:clrScheme name="spiritsEUROPE">
      <a:dk1>
        <a:srgbClr val="004C99"/>
      </a:dk1>
      <a:lt1>
        <a:srgbClr val="0085CF"/>
      </a:lt1>
      <a:dk2>
        <a:srgbClr val="F39900"/>
      </a:dk2>
      <a:lt2>
        <a:srgbClr val="B63D16"/>
      </a:lt2>
      <a:accent1>
        <a:srgbClr val="97BF0C"/>
      </a:accent1>
      <a:accent2>
        <a:srgbClr val="009A49"/>
      </a:accent2>
      <a:accent3>
        <a:srgbClr val="786A65"/>
      </a:accent3>
      <a:accent4>
        <a:srgbClr val="000000"/>
      </a:accent4>
      <a:accent5>
        <a:srgbClr val="FFED00"/>
      </a:accent5>
      <a:accent6>
        <a:srgbClr val="000000"/>
      </a:accent6>
      <a:hlink>
        <a:srgbClr val="004C99"/>
      </a:hlink>
      <a:folHlink>
        <a:srgbClr val="004C99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B3F975CC3E40AFC20939D6346A75" ma:contentTypeVersion="12" ma:contentTypeDescription="Create a new document." ma:contentTypeScope="" ma:versionID="bdc5c89b33391d98303840889ff83dc4">
  <xsd:schema xmlns:xsd="http://www.w3.org/2001/XMLSchema" xmlns:xs="http://www.w3.org/2001/XMLSchema" xmlns:p="http://schemas.microsoft.com/office/2006/metadata/properties" xmlns:ns2="b6f7f836-be80-424e-a337-3f20de8f4731" xmlns:ns3="719a5b10-6f87-4933-90bd-9d2934b0849d" targetNamespace="http://schemas.microsoft.com/office/2006/metadata/properties" ma:root="true" ma:fieldsID="af5296f116ef37bd4a1ffdbbc2c1e591" ns2:_="" ns3:_="">
    <xsd:import namespace="b6f7f836-be80-424e-a337-3f20de8f4731"/>
    <xsd:import namespace="719a5b10-6f87-4933-90bd-9d2934b08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7f836-be80-424e-a337-3f20de8f4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5b10-6f87-4933-90bd-9d2934b08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491BF-987A-4861-A1A8-23BE5C752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35D05-94F0-405C-A1E7-62581A67F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89E4E-E3C6-484E-A05C-2281B043C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7f836-be80-424e-a337-3f20de8f4731"/>
    <ds:schemaRef ds:uri="719a5b10-6f87-4933-90bd-9d2934b08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E458E-9EB6-4263-99B1-C28E19B7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spiritsEUROPE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acapella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pc-windows</dc:creator>
  <cp:lastModifiedBy>Ulrich Adam</cp:lastModifiedBy>
  <cp:revision>3</cp:revision>
  <cp:lastPrinted>2021-03-04T13:41:00Z</cp:lastPrinted>
  <dcterms:created xsi:type="dcterms:W3CDTF">2021-03-05T17:14:00Z</dcterms:created>
  <dcterms:modified xsi:type="dcterms:W3CDTF">2021-03-05T17:15:00Z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0x010100DEF9B3F975CC3E40AFC20939D6346A75</vt:lpwstr>
  </property>
</Properties>
</file>